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/>
        <w:jc w:val="left"/>
        <w:rPr>
          <w:b w:val="1"/>
        </w:rPr>
      </w:pPr>
      <w:r>
        <w:rPr>
          <w:b w:val="1"/>
        </w:rPr>
        <w:t xml:space="preserve">Прочитайте стихотворение и выполните задания. Запишите ваши ответы в рабочую тетрадь по литературе. </w:t>
      </w:r>
    </w:p>
    <w:p w14:paraId="02000000">
      <w:pPr>
        <w:ind/>
        <w:jc w:val="left"/>
        <w:rPr>
          <w:b w:val="1"/>
        </w:rPr>
      </w:pPr>
    </w:p>
    <w:p w14:paraId="03000000">
      <w:pPr>
        <w:ind/>
        <w:jc w:val="left"/>
        <w:rPr>
          <w:b w:val="1"/>
        </w:rPr>
      </w:pPr>
    </w:p>
    <w:p w14:paraId="04000000">
      <w:pPr>
        <w:ind/>
        <w:jc w:val="center"/>
        <w:rPr>
          <w:b w:val="1"/>
        </w:rPr>
      </w:pPr>
      <w:r>
        <w:rPr>
          <w:b w:val="1"/>
        </w:rPr>
        <w:t>М.Ю. Лермонтов</w:t>
      </w:r>
    </w:p>
    <w:p w14:paraId="05000000">
      <w:pPr>
        <w:ind/>
        <w:jc w:val="center"/>
        <w:rPr>
          <w:b w:val="1"/>
        </w:rPr>
      </w:pPr>
      <w:r>
        <w:rPr>
          <w:b w:val="1"/>
        </w:rPr>
        <w:t>СОН</w:t>
      </w:r>
    </w:p>
    <w:p w14:paraId="06000000">
      <w:pPr>
        <w:ind/>
        <w:jc w:val="center"/>
      </w:pPr>
      <w:r>
        <w:t xml:space="preserve">В полдневный жар в долине Дагестана </w:t>
      </w:r>
    </w:p>
    <w:p w14:paraId="07000000">
      <w:pPr>
        <w:ind/>
        <w:jc w:val="center"/>
      </w:pPr>
      <w:r>
        <w:t>С</w:t>
      </w:r>
      <w:r>
        <w:t xml:space="preserve"> свинцом в груди лежал недвижим я;</w:t>
      </w:r>
    </w:p>
    <w:p w14:paraId="08000000">
      <w:pPr>
        <w:ind/>
        <w:jc w:val="center"/>
      </w:pPr>
      <w:r>
        <w:t>Глубокая еще дымилась рана,</w:t>
      </w:r>
    </w:p>
    <w:p w14:paraId="09000000">
      <w:pPr>
        <w:ind/>
        <w:jc w:val="center"/>
      </w:pPr>
      <w:r>
        <w:t xml:space="preserve">По капле кровь </w:t>
      </w:r>
      <w:r>
        <w:t>точилася</w:t>
      </w:r>
      <w:r>
        <w:t xml:space="preserve"> моя.</w:t>
      </w:r>
    </w:p>
    <w:p w14:paraId="0A000000">
      <w:pPr>
        <w:ind/>
        <w:jc w:val="center"/>
      </w:pPr>
      <w:r>
        <w:t>Лежал один я на песке долины;</w:t>
      </w:r>
    </w:p>
    <w:p w14:paraId="0B000000">
      <w:pPr>
        <w:ind/>
        <w:jc w:val="center"/>
      </w:pPr>
      <w:r>
        <w:t xml:space="preserve">Уступы скал </w:t>
      </w:r>
      <w:r>
        <w:t>теснилися</w:t>
      </w:r>
      <w:r>
        <w:t xml:space="preserve"> кругом,</w:t>
      </w:r>
    </w:p>
    <w:p w14:paraId="0C000000">
      <w:pPr>
        <w:ind/>
        <w:jc w:val="center"/>
      </w:pPr>
      <w:r>
        <w:t xml:space="preserve">И солнце жгло их желтые вершины </w:t>
      </w:r>
    </w:p>
    <w:p w14:paraId="0D000000">
      <w:pPr>
        <w:ind/>
        <w:jc w:val="center"/>
      </w:pPr>
      <w:r>
        <w:t>И жгло меня - но спал я мертвым сном.</w:t>
      </w:r>
    </w:p>
    <w:p w14:paraId="0E000000">
      <w:pPr>
        <w:ind/>
        <w:jc w:val="center"/>
      </w:pPr>
      <w:r>
        <w:t xml:space="preserve">И снился мне </w:t>
      </w:r>
      <w:r>
        <w:t>сияющий</w:t>
      </w:r>
      <w:r>
        <w:t xml:space="preserve"> огнями </w:t>
      </w:r>
    </w:p>
    <w:p w14:paraId="0F000000">
      <w:pPr>
        <w:ind/>
        <w:jc w:val="center"/>
      </w:pPr>
      <w:r>
        <w:t>Вечерний пир в родимой стороне.</w:t>
      </w:r>
    </w:p>
    <w:p w14:paraId="10000000">
      <w:pPr>
        <w:ind/>
        <w:jc w:val="center"/>
      </w:pPr>
      <w:r>
        <w:t xml:space="preserve">Меж юных жен, увенчанных цветами, </w:t>
      </w:r>
    </w:p>
    <w:p w14:paraId="11000000">
      <w:pPr>
        <w:ind/>
        <w:jc w:val="center"/>
      </w:pPr>
      <w:r>
        <w:t>Шел разговор веселый обо мне.</w:t>
      </w:r>
    </w:p>
    <w:p w14:paraId="12000000">
      <w:pPr>
        <w:ind/>
        <w:jc w:val="center"/>
      </w:pPr>
      <w:r>
        <w:t xml:space="preserve">Но, в разговор веселый не вступая, </w:t>
      </w:r>
    </w:p>
    <w:p w14:paraId="13000000">
      <w:pPr>
        <w:ind/>
        <w:jc w:val="center"/>
      </w:pPr>
      <w:r>
        <w:t>Сидела там задумчиво одна,</w:t>
      </w:r>
    </w:p>
    <w:p w14:paraId="14000000">
      <w:pPr>
        <w:ind/>
        <w:jc w:val="center"/>
      </w:pPr>
      <w:r>
        <w:t xml:space="preserve">И в грустный сон душа ее младая </w:t>
      </w:r>
    </w:p>
    <w:p w14:paraId="15000000">
      <w:pPr>
        <w:ind/>
        <w:jc w:val="center"/>
      </w:pPr>
      <w:r>
        <w:t xml:space="preserve">Бог </w:t>
      </w:r>
      <w:r>
        <w:t>знает</w:t>
      </w:r>
      <w:r>
        <w:t xml:space="preserve"> чем была погружена;</w:t>
      </w:r>
    </w:p>
    <w:p w14:paraId="16000000">
      <w:pPr>
        <w:ind/>
        <w:jc w:val="center"/>
      </w:pPr>
      <w:r>
        <w:t>И снилась ей долина Дагестана;</w:t>
      </w:r>
    </w:p>
    <w:p w14:paraId="17000000">
      <w:pPr>
        <w:ind/>
        <w:jc w:val="center"/>
      </w:pPr>
      <w:r>
        <w:t>Знакомый труп лежал в долине той;</w:t>
      </w:r>
    </w:p>
    <w:p w14:paraId="18000000">
      <w:pPr>
        <w:ind/>
        <w:jc w:val="center"/>
      </w:pPr>
      <w:r>
        <w:t>В его груди, дымясь, чернела рана,</w:t>
      </w:r>
    </w:p>
    <w:p w14:paraId="19000000">
      <w:pPr>
        <w:ind/>
        <w:jc w:val="center"/>
      </w:pPr>
      <w:r>
        <w:t xml:space="preserve">И кровь лилась хладеющей струей.                   </w:t>
      </w:r>
    </w:p>
    <w:p w14:paraId="1A000000">
      <w:pPr>
        <w:ind/>
        <w:jc w:val="center"/>
      </w:pPr>
      <w:r>
        <w:t xml:space="preserve"> </w:t>
      </w:r>
      <w:r>
        <w:t>1841/</w:t>
      </w:r>
      <w:r>
        <w:t>М.Ю. Лермонтов</w:t>
      </w:r>
    </w:p>
    <w:p w14:paraId="1B000000"/>
    <w:p w14:paraId="1C000000">
      <w:r>
        <w:t>В</w:t>
      </w:r>
      <w:r>
        <w:t>1</w:t>
      </w:r>
      <w:r>
        <w:t xml:space="preserve">. </w:t>
      </w:r>
      <w:r>
        <w:t xml:space="preserve">Как </w:t>
      </w:r>
      <w:r>
        <w:t>назывется</w:t>
      </w:r>
      <w:r>
        <w:t xml:space="preserve"> разновидность композиции, при использовании которой читатель в конце произведения возвращается к его началу?</w:t>
      </w:r>
    </w:p>
    <w:p w14:paraId="1D000000">
      <w:r>
        <w:t>В</w:t>
      </w:r>
      <w:r>
        <w:t>2</w:t>
      </w:r>
      <w:r>
        <w:t xml:space="preserve">. </w:t>
      </w:r>
      <w:r>
        <w:t>Во второй строфе использован фразеологизм, который помогает читателю понять, что герой стихотворения не будет спасен, он умрет, хотя нигде не сказано об этом впрямую. Выпишите этот фразеологизм.</w:t>
      </w:r>
    </w:p>
    <w:p w14:paraId="1E000000">
      <w:r>
        <w:t xml:space="preserve">В3. </w:t>
      </w:r>
      <w:r>
        <w:t>Во многих предложениях стихотворения применен синтаксический прием нарушения прямого порядка слов (например, глубокая еще дымилась рана; шел разговор веселый обо мне). Как называется такой прием?</w:t>
      </w:r>
    </w:p>
    <w:p w14:paraId="1F000000">
      <w:r>
        <w:t>В</w:t>
      </w:r>
      <w:r>
        <w:t>4</w:t>
      </w:r>
      <w:r>
        <w:t xml:space="preserve">. </w:t>
      </w:r>
      <w:r>
        <w:t>В стихотворении используется прием повторения оди</w:t>
      </w:r>
      <w:r>
        <w:t>наковых или близких звуков (</w:t>
      </w:r>
      <w:r>
        <w:t>жгло их желтые вершины и жгло меня). Как называется такой прием?</w:t>
      </w:r>
      <w:bookmarkStart w:id="1" w:name="_GoBack"/>
      <w:bookmarkEnd w:id="1"/>
    </w:p>
    <w:p w14:paraId="20000000">
      <w:r>
        <w:t xml:space="preserve">В5. </w:t>
      </w:r>
      <w:r>
        <w:t xml:space="preserve">Каким размером написано стихотворение? </w:t>
      </w:r>
    </w:p>
    <w:p w14:paraId="21000000">
      <w:r>
        <w:t>С</w:t>
      </w:r>
      <w:r>
        <w:t>1</w:t>
      </w:r>
      <w:r>
        <w:t xml:space="preserve">. </w:t>
      </w:r>
      <w:r>
        <w:t>Какую роль в понимании этого стихотворения играет его название?</w:t>
      </w:r>
    </w:p>
    <w:p w14:paraId="22000000">
      <w:r>
        <w:t>С</w:t>
      </w:r>
      <w:r>
        <w:t>2</w:t>
      </w:r>
      <w:r>
        <w:t xml:space="preserve">. </w:t>
      </w:r>
      <w:r>
        <w:t>В каких еще произведениях русской литературы есть мотив сна? Зачем авторы изображают сны героев в своих произведениях?</w:t>
      </w:r>
    </w:p>
    <w:sectPr>
      <w:pgSz w:h="16838" w:orient="portrait" w:w="11906"/>
      <w:pgMar w:bottom="567" w:footer="709" w:gutter="0" w:header="709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both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rFonts w:ascii="Times New Roman" w:hAnsi="Times New Roman"/>
      <w:sz w:val="28"/>
    </w:rPr>
  </w:style>
  <w:style w:default="1" w:styleId="Style_1_ch" w:type="character">
    <w:name w:val="Normal"/>
    <w:link w:val="Style_1"/>
    <w:rPr>
      <w:rFonts w:ascii="Times New Roman" w:hAnsi="Times New Roman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basedOn w:val="Style_1"/>
    <w:next w:val="Style_1"/>
    <w:link w:val="Style_11_ch"/>
    <w:uiPriority w:val="9"/>
    <w:qFormat/>
    <w:pPr>
      <w:keepNext w:val="1"/>
      <w:keepLines w:val="1"/>
      <w:spacing w:before="480"/>
      <w:ind/>
      <w:outlineLvl w:val="0"/>
    </w:pPr>
    <w:rPr>
      <w:b w:val="1"/>
    </w:rPr>
  </w:style>
  <w:style w:styleId="Style_11_ch" w:type="character">
    <w:name w:val="heading 1"/>
    <w:basedOn w:val="Style_1_ch"/>
    <w:link w:val="Style_11"/>
    <w:rPr>
      <w:b w:val="1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1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1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1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1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1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basedOn w:val="Style_1"/>
    <w:next w:val="Style_1"/>
    <w:link w:val="Style_22_ch"/>
    <w:uiPriority w:val="9"/>
    <w:qFormat/>
    <w:pPr>
      <w:keepNext w:val="1"/>
      <w:keepLines w:val="1"/>
      <w:spacing w:before="320"/>
      <w:ind/>
      <w:outlineLvl w:val="1"/>
    </w:pPr>
    <w:rPr>
      <w:b w:val="1"/>
    </w:rPr>
  </w:style>
  <w:style w:styleId="Style_22_ch" w:type="character">
    <w:name w:val="heading 2"/>
    <w:basedOn w:val="Style_1_ch"/>
    <w:link w:val="Style_22"/>
    <w:rPr>
      <w:b w:val="1"/>
    </w:rPr>
  </w:style>
  <w:style w:default="1" w:styleId="Style_2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MyOffice-CoreFramework-Android/34-1238.862.9476.867.1@5688b07644a86ad6926e24f04b4906eb4758a8c9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2024-10-26T16:04:23Z</dcterms:modified>
</cp:coreProperties>
</file>